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2121" w:rsidRDefault="008A2121">
      <w:pPr>
        <w:rPr>
          <w:sz w:val="36"/>
          <w:szCs w:val="36"/>
        </w:rPr>
      </w:pPr>
      <w:bookmarkStart w:id="0" w:name="_GoBack"/>
      <w:bookmarkEnd w:id="0"/>
    </w:p>
    <w:p w:rsidR="008A2121" w:rsidRDefault="00E5534F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2280285</wp:posOffset>
            </wp:positionH>
            <wp:positionV relativeFrom="paragraph">
              <wp:posOffset>164465</wp:posOffset>
            </wp:positionV>
            <wp:extent cx="1559963" cy="714375"/>
            <wp:effectExtent l="0" t="0" r="254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Elletipi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9963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2121">
        <w:rPr>
          <w:noProof/>
          <w:sz w:val="24"/>
          <w:szCs w:val="24"/>
        </w:rPr>
        <w:drawing>
          <wp:inline distT="0" distB="0" distL="0" distR="0" wp14:anchorId="016BDF87" wp14:editId="226ADE1D">
            <wp:extent cx="9002110" cy="1040393"/>
            <wp:effectExtent l="0" t="0" r="0" b="762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2110" cy="10403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A2121" w:rsidRDefault="008A2121">
      <w:pPr>
        <w:rPr>
          <w:sz w:val="36"/>
          <w:szCs w:val="36"/>
        </w:rPr>
      </w:pPr>
    </w:p>
    <w:p w:rsidR="008A2121" w:rsidRDefault="008A2121">
      <w:pPr>
        <w:rPr>
          <w:sz w:val="36"/>
          <w:szCs w:val="36"/>
        </w:rPr>
      </w:pPr>
    </w:p>
    <w:p w:rsidR="0060346B" w:rsidRDefault="008A2121">
      <w:pPr>
        <w:rPr>
          <w:sz w:val="36"/>
          <w:szCs w:val="36"/>
        </w:rPr>
      </w:pPr>
      <w:r w:rsidRPr="008A2121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4371975</wp:posOffset>
                </wp:positionH>
                <wp:positionV relativeFrom="paragraph">
                  <wp:posOffset>53975</wp:posOffset>
                </wp:positionV>
                <wp:extent cx="4634230" cy="2270125"/>
                <wp:effectExtent l="0" t="0" r="13970" b="15875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4230" cy="227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2121" w:rsidRPr="008A2121" w:rsidRDefault="009D76E4" w:rsidP="008A2121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 xml:space="preserve">  </w:t>
                            </w:r>
                            <w:r w:rsidR="0082287D">
                              <w:rPr>
                                <w:b/>
                                <w:sz w:val="48"/>
                                <w:szCs w:val="48"/>
                              </w:rPr>
                              <w:t xml:space="preserve">ELLETIPI </w:t>
                            </w:r>
                            <w:r w:rsidR="008A2121" w:rsidRPr="008A2121">
                              <w:rPr>
                                <w:b/>
                                <w:sz w:val="48"/>
                                <w:szCs w:val="48"/>
                              </w:rPr>
                              <w:t>SRL</w:t>
                            </w:r>
                          </w:p>
                          <w:p w:rsidR="009D76E4" w:rsidRDefault="003040DF" w:rsidP="008A2121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LK 4.0 v2</w:t>
                            </w:r>
                          </w:p>
                          <w:p w:rsidR="008A2121" w:rsidRPr="008A2121" w:rsidRDefault="008A2121" w:rsidP="008A2121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8A2121">
                              <w:rPr>
                                <w:b/>
                                <w:sz w:val="48"/>
                                <w:szCs w:val="48"/>
                              </w:rPr>
                              <w:t xml:space="preserve">Progetto </w:t>
                            </w: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co-f</w:t>
                            </w:r>
                            <w:r w:rsidRPr="008A2121">
                              <w:rPr>
                                <w:b/>
                                <w:sz w:val="48"/>
                                <w:szCs w:val="48"/>
                              </w:rPr>
                              <w:t>inanziato nel quadro POR FESR Toscana 2014-2020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344.25pt;margin-top:4.25pt;width:364.9pt;height:17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">
                <v:textbox>
                  <w:txbxContent>
                    <w:p w:rsidR="008A2121" w:rsidRPr="008A2121" w:rsidRDefault="009D76E4" w:rsidP="008A2121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 xml:space="preserve">  </w:t>
                      </w:r>
                      <w:r w:rsidR="0082287D">
                        <w:rPr>
                          <w:b/>
                          <w:sz w:val="48"/>
                          <w:szCs w:val="48"/>
                        </w:rPr>
                        <w:t xml:space="preserve">ELLETIPI </w:t>
                      </w:r>
                      <w:r w:rsidR="008A2121" w:rsidRPr="008A2121">
                        <w:rPr>
                          <w:b/>
                          <w:sz w:val="48"/>
                          <w:szCs w:val="48"/>
                        </w:rPr>
                        <w:t>SRL</w:t>
                      </w:r>
                    </w:p>
                    <w:p w:rsidR="009D76E4" w:rsidRDefault="003040DF" w:rsidP="008A2121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LK 4.0 v2</w:t>
                      </w:r>
                    </w:p>
                    <w:p w:rsidR="008A2121" w:rsidRPr="008A2121" w:rsidRDefault="008A2121" w:rsidP="008A2121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8A2121">
                        <w:rPr>
                          <w:b/>
                          <w:sz w:val="48"/>
                          <w:szCs w:val="48"/>
                        </w:rPr>
                        <w:t xml:space="preserve">Progetto </w:t>
                      </w:r>
                      <w:r>
                        <w:rPr>
                          <w:b/>
                          <w:sz w:val="48"/>
                          <w:szCs w:val="48"/>
                        </w:rPr>
                        <w:t>co-f</w:t>
                      </w:r>
                      <w:r w:rsidRPr="008A2121">
                        <w:rPr>
                          <w:b/>
                          <w:sz w:val="48"/>
                          <w:szCs w:val="48"/>
                        </w:rPr>
                        <w:t>inanziato nel quadro POR FESR Toscana 2014-2020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A2121">
        <w:rPr>
          <w:noProof/>
        </w:rPr>
        <w:drawing>
          <wp:inline distT="0" distB="0" distL="0" distR="0">
            <wp:extent cx="3638550" cy="2424619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5854" cy="243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D5D" w:rsidRPr="008A2121" w:rsidRDefault="008A2121">
      <w:pPr>
        <w:rPr>
          <w:b/>
          <w:sz w:val="72"/>
          <w:szCs w:val="72"/>
        </w:rPr>
      </w:pPr>
      <w:r w:rsidRPr="008A2121">
        <w:rPr>
          <w:b/>
          <w:sz w:val="72"/>
          <w:szCs w:val="72"/>
        </w:rPr>
        <w:t>UNIONE EUROPEA</w:t>
      </w:r>
    </w:p>
    <w:p w:rsidR="00B70D5D" w:rsidRDefault="00B70D5D" w:rsidP="005C37A7">
      <w:pPr>
        <w:ind w:right="678"/>
        <w:rPr>
          <w:b/>
          <w:sz w:val="44"/>
          <w:szCs w:val="44"/>
        </w:rPr>
      </w:pPr>
    </w:p>
    <w:p w:rsidR="003040DF" w:rsidRDefault="003040DF" w:rsidP="005C37A7">
      <w:pPr>
        <w:ind w:right="678"/>
        <w:rPr>
          <w:b/>
          <w:sz w:val="44"/>
          <w:szCs w:val="44"/>
        </w:rPr>
      </w:pPr>
    </w:p>
    <w:p w:rsidR="003040DF" w:rsidRDefault="003040DF" w:rsidP="005C37A7">
      <w:pPr>
        <w:ind w:right="678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TITOLO PROGETTO: Lean </w:t>
      </w:r>
      <w:proofErr w:type="spellStart"/>
      <w:r>
        <w:rPr>
          <w:b/>
          <w:sz w:val="44"/>
          <w:szCs w:val="44"/>
        </w:rPr>
        <w:t>Kanban</w:t>
      </w:r>
      <w:proofErr w:type="spellEnd"/>
      <w:r>
        <w:rPr>
          <w:b/>
          <w:sz w:val="44"/>
          <w:szCs w:val="44"/>
        </w:rPr>
        <w:t xml:space="preserve"> 4.0</w:t>
      </w:r>
    </w:p>
    <w:p w:rsidR="003040DF" w:rsidRDefault="003040DF" w:rsidP="005C37A7">
      <w:pPr>
        <w:ind w:right="678"/>
        <w:rPr>
          <w:b/>
          <w:sz w:val="44"/>
          <w:szCs w:val="44"/>
        </w:rPr>
      </w:pPr>
      <w:r>
        <w:rPr>
          <w:b/>
          <w:sz w:val="44"/>
          <w:szCs w:val="44"/>
        </w:rPr>
        <w:t>CAPOFILA: Valiani S.r.l.</w:t>
      </w:r>
    </w:p>
    <w:p w:rsidR="003040DF" w:rsidRDefault="003040DF" w:rsidP="005C37A7">
      <w:pPr>
        <w:ind w:right="678"/>
        <w:rPr>
          <w:b/>
          <w:sz w:val="44"/>
          <w:szCs w:val="44"/>
        </w:rPr>
      </w:pPr>
      <w:r>
        <w:rPr>
          <w:b/>
          <w:sz w:val="44"/>
          <w:szCs w:val="44"/>
        </w:rPr>
        <w:t>AZIENDE PARTNERS: Elletipi S.r.l e G.&amp;B. Inox S.r.l.</w:t>
      </w:r>
    </w:p>
    <w:p w:rsidR="003040DF" w:rsidRPr="008A2121" w:rsidRDefault="003040DF" w:rsidP="005C37A7">
      <w:pPr>
        <w:ind w:right="678"/>
        <w:rPr>
          <w:b/>
          <w:sz w:val="44"/>
          <w:szCs w:val="44"/>
        </w:rPr>
      </w:pPr>
      <w:r>
        <w:rPr>
          <w:b/>
          <w:sz w:val="44"/>
          <w:szCs w:val="44"/>
        </w:rPr>
        <w:t>FORNITORE: CTQ S.p.A.</w:t>
      </w:r>
    </w:p>
    <w:p w:rsidR="003040DF" w:rsidRDefault="003040DF" w:rsidP="009D76E4">
      <w:pPr>
        <w:ind w:right="678"/>
        <w:jc w:val="both"/>
        <w:rPr>
          <w:b/>
          <w:sz w:val="44"/>
          <w:szCs w:val="44"/>
        </w:rPr>
      </w:pPr>
    </w:p>
    <w:p w:rsidR="003040DF" w:rsidRDefault="003040DF" w:rsidP="009D76E4">
      <w:pPr>
        <w:ind w:right="678"/>
        <w:jc w:val="both"/>
        <w:rPr>
          <w:b/>
          <w:sz w:val="44"/>
          <w:szCs w:val="44"/>
        </w:rPr>
      </w:pPr>
    </w:p>
    <w:p w:rsidR="00B70D5D" w:rsidRDefault="00DE7678" w:rsidP="009D76E4">
      <w:pPr>
        <w:ind w:right="678"/>
        <w:jc w:val="both"/>
        <w:rPr>
          <w:sz w:val="24"/>
          <w:szCs w:val="24"/>
        </w:rPr>
      </w:pPr>
      <w:r w:rsidRPr="008A2121">
        <w:rPr>
          <w:b/>
          <w:sz w:val="44"/>
          <w:szCs w:val="44"/>
        </w:rPr>
        <w:t>Sostegno finanziario ricevuto</w:t>
      </w:r>
      <w:r w:rsidR="00180967" w:rsidRPr="008A2121">
        <w:rPr>
          <w:b/>
          <w:sz w:val="44"/>
          <w:szCs w:val="44"/>
        </w:rPr>
        <w:t xml:space="preserve">: </w:t>
      </w:r>
      <w:r w:rsidR="001B216D">
        <w:rPr>
          <w:b/>
          <w:sz w:val="44"/>
          <w:szCs w:val="44"/>
        </w:rPr>
        <w:t>18.042,20</w:t>
      </w:r>
      <w:r w:rsidR="00180967" w:rsidRPr="008A2121">
        <w:rPr>
          <w:b/>
          <w:sz w:val="44"/>
          <w:szCs w:val="44"/>
        </w:rPr>
        <w:t xml:space="preserve"> €</w:t>
      </w:r>
    </w:p>
    <w:p w:rsidR="00B70D5D" w:rsidRDefault="00B70D5D" w:rsidP="005C37A7">
      <w:pPr>
        <w:jc w:val="right"/>
        <w:rPr>
          <w:sz w:val="24"/>
          <w:szCs w:val="24"/>
        </w:rPr>
      </w:pPr>
    </w:p>
    <w:p w:rsidR="00B70D5D" w:rsidRDefault="00B70D5D" w:rsidP="005C37A7">
      <w:pPr>
        <w:jc w:val="right"/>
        <w:rPr>
          <w:sz w:val="24"/>
          <w:szCs w:val="24"/>
        </w:rPr>
      </w:pPr>
    </w:p>
    <w:p w:rsidR="00B70D5D" w:rsidRDefault="00B70D5D" w:rsidP="005C37A7">
      <w:pPr>
        <w:jc w:val="right"/>
        <w:rPr>
          <w:sz w:val="24"/>
          <w:szCs w:val="24"/>
        </w:rPr>
      </w:pPr>
    </w:p>
    <w:p w:rsidR="008E69B7" w:rsidRDefault="005C37A7" w:rsidP="005C37A7">
      <w:pPr>
        <w:jc w:val="right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645D9FF9">
            <wp:extent cx="2981325" cy="494030"/>
            <wp:effectExtent l="0" t="0" r="9525" b="127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E69B7" w:rsidRDefault="008E69B7" w:rsidP="0031420E">
      <w:pPr>
        <w:jc w:val="both"/>
        <w:rPr>
          <w:sz w:val="24"/>
          <w:szCs w:val="24"/>
        </w:rPr>
      </w:pPr>
    </w:p>
    <w:sectPr w:rsidR="008E69B7" w:rsidSect="008E69B7">
      <w:pgSz w:w="16838" w:h="23811" w:code="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6C6E" w:rsidRDefault="00866C6E" w:rsidP="00A524C3">
      <w:pPr>
        <w:spacing w:after="0" w:line="240" w:lineRule="auto"/>
      </w:pPr>
      <w:r>
        <w:separator/>
      </w:r>
    </w:p>
  </w:endnote>
  <w:endnote w:type="continuationSeparator" w:id="0">
    <w:p w:rsidR="00866C6E" w:rsidRDefault="00866C6E" w:rsidP="00A52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6C6E" w:rsidRDefault="00866C6E" w:rsidP="00A524C3">
      <w:pPr>
        <w:spacing w:after="0" w:line="240" w:lineRule="auto"/>
      </w:pPr>
      <w:r>
        <w:separator/>
      </w:r>
    </w:p>
  </w:footnote>
  <w:footnote w:type="continuationSeparator" w:id="0">
    <w:p w:rsidR="00866C6E" w:rsidRDefault="00866C6E" w:rsidP="00A524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66082F"/>
    <w:multiLevelType w:val="hybridMultilevel"/>
    <w:tmpl w:val="EE3CFE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F61340"/>
    <w:multiLevelType w:val="hybridMultilevel"/>
    <w:tmpl w:val="FF4CC5B0"/>
    <w:lvl w:ilvl="0" w:tplc="96FA8F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20E"/>
    <w:rsid w:val="000B47E8"/>
    <w:rsid w:val="00180967"/>
    <w:rsid w:val="001A78D8"/>
    <w:rsid w:val="001B216D"/>
    <w:rsid w:val="001F563F"/>
    <w:rsid w:val="003040DF"/>
    <w:rsid w:val="0031420E"/>
    <w:rsid w:val="00340F2F"/>
    <w:rsid w:val="003A239D"/>
    <w:rsid w:val="003E58A6"/>
    <w:rsid w:val="00431228"/>
    <w:rsid w:val="00460939"/>
    <w:rsid w:val="004B02F0"/>
    <w:rsid w:val="004B75B1"/>
    <w:rsid w:val="005C37A7"/>
    <w:rsid w:val="0060346B"/>
    <w:rsid w:val="007F4379"/>
    <w:rsid w:val="0082287D"/>
    <w:rsid w:val="00866C6E"/>
    <w:rsid w:val="008A2121"/>
    <w:rsid w:val="008E69B7"/>
    <w:rsid w:val="009D76E4"/>
    <w:rsid w:val="00A0386E"/>
    <w:rsid w:val="00A524C3"/>
    <w:rsid w:val="00A52835"/>
    <w:rsid w:val="00B70D5D"/>
    <w:rsid w:val="00D006F1"/>
    <w:rsid w:val="00DE7678"/>
    <w:rsid w:val="00E04707"/>
    <w:rsid w:val="00E5534F"/>
    <w:rsid w:val="00EE6CF8"/>
    <w:rsid w:val="00EF3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D5F58B-18DB-427D-B8FF-2BC452C71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1420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524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524C3"/>
  </w:style>
  <w:style w:type="paragraph" w:styleId="Pidipagina">
    <w:name w:val="footer"/>
    <w:basedOn w:val="Normale"/>
    <w:link w:val="PidipaginaCarattere"/>
    <w:uiPriority w:val="99"/>
    <w:unhideWhenUsed/>
    <w:rsid w:val="00A524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524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56A500-110B-4085-BA1A-D1C184544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Giustarini</dc:creator>
  <cp:keywords/>
  <dc:description/>
  <cp:lastModifiedBy>elle03</cp:lastModifiedBy>
  <cp:revision>2</cp:revision>
  <dcterms:created xsi:type="dcterms:W3CDTF">2019-06-18T10:12:00Z</dcterms:created>
  <dcterms:modified xsi:type="dcterms:W3CDTF">2019-06-18T10:12:00Z</dcterms:modified>
</cp:coreProperties>
</file>